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D16B" w14:textId="77777777" w:rsidR="00D85B8A" w:rsidRDefault="00D85B8A" w:rsidP="005A34AE">
      <w:pPr>
        <w:jc w:val="center"/>
        <w:rPr>
          <w:sz w:val="28"/>
          <w:szCs w:val="28"/>
        </w:rPr>
      </w:pPr>
    </w:p>
    <w:p w14:paraId="14012474" w14:textId="77777777" w:rsidR="00D85B8A" w:rsidRDefault="00D85B8A" w:rsidP="005A34AE">
      <w:pPr>
        <w:jc w:val="center"/>
        <w:rPr>
          <w:sz w:val="28"/>
          <w:szCs w:val="28"/>
        </w:rPr>
      </w:pPr>
    </w:p>
    <w:p w14:paraId="5150DE35" w14:textId="3BF3D362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6B947F42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Clarinet</w:t>
      </w:r>
      <w:r w:rsidR="00914E0F">
        <w:rPr>
          <w:sz w:val="28"/>
          <w:szCs w:val="28"/>
        </w:rPr>
        <w:t xml:space="preserve"> 1</w:t>
      </w:r>
    </w:p>
    <w:p w14:paraId="3718CC66" w14:textId="420507DA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EC9C8F3" w14:textId="77777777" w:rsidR="00090DBF" w:rsidRDefault="00090DBF" w:rsidP="005A34AE">
      <w:pPr>
        <w:rPr>
          <w:sz w:val="24"/>
          <w:szCs w:val="24"/>
          <w:u w:val="single"/>
        </w:rPr>
      </w:pPr>
    </w:p>
    <w:p w14:paraId="479AC46E" w14:textId="77777777" w:rsidR="00580BAC" w:rsidRDefault="00580BAC" w:rsidP="005A34AE">
      <w:pPr>
        <w:rPr>
          <w:sz w:val="24"/>
          <w:szCs w:val="24"/>
          <w:u w:val="single"/>
        </w:rPr>
      </w:pPr>
    </w:p>
    <w:p w14:paraId="4D66396C" w14:textId="331855A7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090DBF">
        <w:rPr>
          <w:sz w:val="24"/>
          <w:szCs w:val="24"/>
          <w:u w:val="single"/>
        </w:rPr>
        <w:t>OLO REPERTOIRE</w:t>
      </w:r>
    </w:p>
    <w:p w14:paraId="79323FFC" w14:textId="7B9EF2D2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Debussy                   Première Rhapsody </w:t>
      </w:r>
      <w:r w:rsidR="00951716">
        <w:rPr>
          <w:sz w:val="24"/>
          <w:szCs w:val="24"/>
        </w:rPr>
        <w:t>f</w:t>
      </w:r>
      <w:r>
        <w:rPr>
          <w:sz w:val="24"/>
          <w:szCs w:val="24"/>
        </w:rPr>
        <w:t>or Clarinet and Orchestra</w:t>
      </w:r>
      <w:r w:rsidR="003C657B">
        <w:rPr>
          <w:sz w:val="24"/>
          <w:szCs w:val="24"/>
        </w:rPr>
        <w:t xml:space="preserve">         Beginning  to  #6</w:t>
      </w:r>
    </w:p>
    <w:p w14:paraId="57AEBD59" w14:textId="77777777" w:rsidR="003C657B" w:rsidRDefault="003C657B" w:rsidP="005A34AE">
      <w:pPr>
        <w:rPr>
          <w:sz w:val="24"/>
          <w:szCs w:val="24"/>
        </w:rPr>
      </w:pPr>
    </w:p>
    <w:p w14:paraId="71CC9578" w14:textId="6A9318C9" w:rsidR="00580BAC" w:rsidRDefault="00744564" w:rsidP="005A34AE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4CF819D4" w14:textId="77777777" w:rsidR="00580BAC" w:rsidRDefault="00580BAC" w:rsidP="005A34AE">
      <w:pPr>
        <w:rPr>
          <w:sz w:val="24"/>
          <w:szCs w:val="24"/>
        </w:rPr>
      </w:pPr>
    </w:p>
    <w:p w14:paraId="782B119E" w14:textId="77777777" w:rsidR="00090DBF" w:rsidRDefault="00090DBF" w:rsidP="005A34AE">
      <w:pPr>
        <w:rPr>
          <w:sz w:val="24"/>
          <w:szCs w:val="24"/>
          <w:u w:val="single"/>
        </w:rPr>
      </w:pPr>
    </w:p>
    <w:p w14:paraId="575E60B8" w14:textId="176E9BDC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514CB3F0" w14:textId="02B97404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Debussy                  </w:t>
      </w:r>
      <w:r w:rsidR="00836EE5">
        <w:rPr>
          <w:sz w:val="24"/>
          <w:szCs w:val="24"/>
        </w:rPr>
        <w:t xml:space="preserve"> Prélude á “L’apr</w:t>
      </w:r>
      <w:r w:rsidR="00AB6DA8">
        <w:rPr>
          <w:sz w:val="24"/>
          <w:szCs w:val="24"/>
        </w:rPr>
        <w:t>è</w:t>
      </w:r>
      <w:r w:rsidR="00836EE5">
        <w:rPr>
          <w:sz w:val="24"/>
          <w:szCs w:val="24"/>
        </w:rPr>
        <w:t>s-midi</w:t>
      </w:r>
      <w:r w:rsidR="00405A96">
        <w:rPr>
          <w:sz w:val="24"/>
          <w:szCs w:val="24"/>
        </w:rPr>
        <w:t xml:space="preserve"> </w:t>
      </w:r>
      <w:r w:rsidR="00836EE5">
        <w:rPr>
          <w:sz w:val="24"/>
          <w:szCs w:val="24"/>
        </w:rPr>
        <w:t xml:space="preserve"> d’un </w:t>
      </w:r>
      <w:r w:rsidR="00405A96">
        <w:rPr>
          <w:sz w:val="24"/>
          <w:szCs w:val="24"/>
        </w:rPr>
        <w:t xml:space="preserve"> </w:t>
      </w:r>
      <w:r w:rsidR="00836EE5">
        <w:rPr>
          <w:sz w:val="24"/>
          <w:szCs w:val="24"/>
        </w:rPr>
        <w:t>Faune</w:t>
      </w:r>
    </w:p>
    <w:p w14:paraId="0B0A50FE" w14:textId="3196221B" w:rsidR="005A34AE" w:rsidRDefault="005A34AE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Ravel                          </w:t>
      </w:r>
      <w:r w:rsidR="00836EE5">
        <w:rPr>
          <w:sz w:val="24"/>
          <w:szCs w:val="24"/>
        </w:rPr>
        <w:t>Bole</w:t>
      </w:r>
      <w:r w:rsidR="00776959">
        <w:rPr>
          <w:sz w:val="24"/>
          <w:szCs w:val="24"/>
        </w:rPr>
        <w:t>ro</w:t>
      </w:r>
    </w:p>
    <w:p w14:paraId="545410ED" w14:textId="415F6233" w:rsidR="00776959" w:rsidRDefault="00776959" w:rsidP="005A34AE">
      <w:pPr>
        <w:rPr>
          <w:sz w:val="24"/>
          <w:szCs w:val="24"/>
        </w:rPr>
      </w:pPr>
      <w:r>
        <w:rPr>
          <w:sz w:val="24"/>
          <w:szCs w:val="24"/>
        </w:rPr>
        <w:t>Respighi                      Pines of Rome</w:t>
      </w:r>
      <w:r w:rsidR="00405A96">
        <w:rPr>
          <w:sz w:val="24"/>
          <w:szCs w:val="24"/>
        </w:rPr>
        <w:t xml:space="preserve">   Mvt. III  pick-up to [13] – 11 bars  after [B]</w:t>
      </w:r>
    </w:p>
    <w:p w14:paraId="51C50C18" w14:textId="77777777" w:rsidR="00776959" w:rsidRDefault="00776959" w:rsidP="005A34AE"/>
    <w:p w14:paraId="03662C71" w14:textId="77777777" w:rsidR="00776959" w:rsidRDefault="00776959" w:rsidP="005A34AE"/>
    <w:p w14:paraId="56906193" w14:textId="77777777" w:rsidR="00090DBF" w:rsidRDefault="00090DBF" w:rsidP="005A34AE"/>
    <w:p w14:paraId="12467785" w14:textId="77777777" w:rsidR="00090DBF" w:rsidRDefault="00090DBF" w:rsidP="005A34AE"/>
    <w:p w14:paraId="14A85DA3" w14:textId="77777777" w:rsidR="00580BAC" w:rsidRDefault="00580BAC" w:rsidP="005A34AE"/>
    <w:p w14:paraId="65CA541B" w14:textId="77777777" w:rsidR="00580BAC" w:rsidRDefault="00580BAC" w:rsidP="005A34AE"/>
    <w:p w14:paraId="6A661421" w14:textId="77777777" w:rsidR="00580BAC" w:rsidRDefault="00580BAC" w:rsidP="005A34AE"/>
    <w:p w14:paraId="3602C55D" w14:textId="7F9E9CB9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90DBF"/>
    <w:rsid w:val="003C657B"/>
    <w:rsid w:val="00405A96"/>
    <w:rsid w:val="00450C72"/>
    <w:rsid w:val="004D16F1"/>
    <w:rsid w:val="00580BAC"/>
    <w:rsid w:val="005A34AE"/>
    <w:rsid w:val="005C603E"/>
    <w:rsid w:val="005E035E"/>
    <w:rsid w:val="00744564"/>
    <w:rsid w:val="00776959"/>
    <w:rsid w:val="00836EE5"/>
    <w:rsid w:val="008F350A"/>
    <w:rsid w:val="00914E0F"/>
    <w:rsid w:val="00951716"/>
    <w:rsid w:val="00AB6DA8"/>
    <w:rsid w:val="00C0469C"/>
    <w:rsid w:val="00D85B8A"/>
    <w:rsid w:val="00D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0BA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2/28/IMSLP37730-PMLP32455-Debussy-RhapsClarinet.ClarSol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cp:lastPrinted>2023-02-24T10:57:00Z</cp:lastPrinted>
  <dcterms:created xsi:type="dcterms:W3CDTF">2023-02-24T10:57:00Z</dcterms:created>
  <dcterms:modified xsi:type="dcterms:W3CDTF">2023-03-20T13:21:00Z</dcterms:modified>
</cp:coreProperties>
</file>